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B95" w:rsidRDefault="009D11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383540</wp:posOffset>
            </wp:positionH>
            <wp:positionV relativeFrom="paragraph">
              <wp:posOffset>10160</wp:posOffset>
            </wp:positionV>
            <wp:extent cx="6530340" cy="1623060"/>
            <wp:effectExtent l="0" t="0" r="0" b="0"/>
            <wp:wrapSquare wrapText="bothSides" distT="0" distB="0" distL="114300" distR="114300"/>
            <wp:docPr id="1" name="image1.png" descr="http://itd3.mycdn.me/image?id=891913362375&amp;t=20&amp;plc=MOBILE&amp;tkn=*nZoAhoR-L-5Uxz5I1mUgvzmpV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td3.mycdn.me/image?id=891913362375&amp;t=20&amp;plc=MOBILE&amp;tkn=*nZoAhoR-L-5Uxz5I1mUgvzmpVZY"/>
                    <pic:cNvPicPr preferRelativeResize="0"/>
                  </pic:nvPicPr>
                  <pic:blipFill>
                    <a:blip r:embed="rId5"/>
                    <a:srcRect l="9217" t="25205" r="10490" b="25205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162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9D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Администрация МОБУ СОШ № 7 имени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А.А.Пономарева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города Лабинска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Лабинского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района сообщает, что в 2023-2024 учебном году планирует открытие трех первых классов (75 мест). </w:t>
      </w:r>
    </w:p>
    <w:p w:rsidR="00790B95" w:rsidRDefault="009D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На 1 июля 2023 года принято 48 заявлений, вакантных мест - 27.</w:t>
      </w: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90B95" w:rsidRDefault="009D1139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С 1 апреля 2023 года</w:t>
      </w: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начинается приём заявлений в 1 класс для детей, проживающих на закреплённой за школой территорией, и детей, чьи </w:t>
      </w:r>
      <w:proofErr w:type="spellStart"/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братьи</w:t>
      </w:r>
      <w:proofErr w:type="spellEnd"/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и сестры уже учатся в данной школе, не зависимо от места проживания, </w:t>
      </w:r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highlight w:val="white"/>
        </w:rPr>
        <w:t xml:space="preserve"> детям сотрудников органов внутренних дел, 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highlight w:val="white"/>
        </w:rPr>
        <w:t>не являющихся сотрудник</w:t>
      </w:r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highlight w:val="white"/>
        </w:rPr>
        <w:t>ами полиции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(вторник-четверг с 13.00 до 15.30 кабинет 2).   </w:t>
      </w:r>
    </w:p>
    <w:p w:rsidR="00790B95" w:rsidRDefault="009D1139">
      <w:pPr>
        <w:spacing w:before="172" w:after="17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Приём обучающихся в первые классы осуществляется при представлении следующих документов:</w:t>
      </w:r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  <w:bookmarkStart w:id="0" w:name="gjdgxs" w:colFirst="0" w:colLast="0"/>
      <w:bookmarkEnd w:id="0"/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копию 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овательную организацию, в которой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брат и (или) сестра);</w:t>
      </w:r>
      <w:bookmarkStart w:id="1" w:name="30j0zll" w:colFirst="0" w:colLast="0"/>
      <w:bookmarkEnd w:id="1"/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документа о регистрации ребенка или поступающего по месту 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2" w:name="1fob9te" w:colFirst="0" w:colLast="0"/>
      <w:bookmarkStart w:id="3" w:name="3znysh7" w:colFirst="0" w:colLast="0"/>
      <w:bookmarkEnd w:id="2"/>
      <w:bookmarkEnd w:id="3"/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документов,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4" w:name="2et92p0" w:colFirst="0" w:colLast="0"/>
      <w:bookmarkEnd w:id="4"/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заключения психолого-медико-педагогической комиссии (п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 наличии).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       С  06.07.2023 года начинается приём заявлений в 1 класс для детей, проживающих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на незакреплённой за школой территорией, при наличии свободных мест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(вторник-четверг с 13.00 до 15.30 кабинет 2).</w:t>
      </w:r>
    </w:p>
    <w:sectPr w:rsidR="00790B95">
      <w:pgSz w:w="11906" w:h="16838"/>
      <w:pgMar w:top="284" w:right="424" w:bottom="142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0E00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95"/>
    <w:rsid w:val="00790B95"/>
    <w:rsid w:val="009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3D612E3-FC3B-504F-8BB6-C4C0E08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Пыльнева</cp:lastModifiedBy>
  <cp:revision>2</cp:revision>
  <dcterms:created xsi:type="dcterms:W3CDTF">2023-07-03T08:09:00Z</dcterms:created>
  <dcterms:modified xsi:type="dcterms:W3CDTF">2023-07-03T08:09:00Z</dcterms:modified>
</cp:coreProperties>
</file>